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C786" w14:textId="77777777" w:rsidR="00C33057" w:rsidRDefault="00C33057">
      <w:pPr>
        <w:pBdr>
          <w:bottom w:val="single" w:sz="6" w:space="1" w:color="auto"/>
        </w:pBdr>
        <w:rPr>
          <w:noProof/>
        </w:rPr>
      </w:pPr>
      <w:r w:rsidRPr="00C33057">
        <w:rPr>
          <w:noProof/>
        </w:rPr>
        <w:drawing>
          <wp:anchor distT="0" distB="0" distL="114300" distR="114300" simplePos="0" relativeHeight="251658240" behindDoc="0" locked="0" layoutInCell="1" allowOverlap="1" wp14:anchorId="5DBE20F5" wp14:editId="620348E5">
            <wp:simplePos x="0" y="0"/>
            <wp:positionH relativeFrom="column">
              <wp:posOffset>2860675</wp:posOffset>
            </wp:positionH>
            <wp:positionV relativeFrom="paragraph">
              <wp:posOffset>330835</wp:posOffset>
            </wp:positionV>
            <wp:extent cx="2586355" cy="1802130"/>
            <wp:effectExtent l="19050" t="19050" r="23495" b="2667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1C02BDA-2B02-42B5-BED1-0AF367C347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1C02BDA-2B02-42B5-BED1-0AF367C347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802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057">
        <w:rPr>
          <w:noProof/>
        </w:rPr>
        <w:drawing>
          <wp:anchor distT="0" distB="0" distL="114300" distR="114300" simplePos="0" relativeHeight="251659264" behindDoc="0" locked="0" layoutInCell="1" allowOverlap="1" wp14:anchorId="482761C5" wp14:editId="29DEA71F">
            <wp:simplePos x="0" y="0"/>
            <wp:positionH relativeFrom="column">
              <wp:posOffset>18415</wp:posOffset>
            </wp:positionH>
            <wp:positionV relativeFrom="paragraph">
              <wp:posOffset>323215</wp:posOffset>
            </wp:positionV>
            <wp:extent cx="2597150" cy="1809750"/>
            <wp:effectExtent l="19050" t="19050" r="12700" b="19050"/>
            <wp:wrapSquare wrapText="bothSides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A886364-463D-408D-A1A1-9995B2CFDD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AA886364-463D-408D-A1A1-9995B2CFDD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809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INDIE – obyvatelstvo</w:t>
      </w:r>
    </w:p>
    <w:p w14:paraId="529C5385" w14:textId="77777777" w:rsidR="00C33057" w:rsidRDefault="00C33057" w:rsidP="00C33057">
      <w:pPr>
        <w:rPr>
          <w:noProof/>
        </w:rPr>
      </w:pPr>
    </w:p>
    <w:p w14:paraId="523CE843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Předpokládá se, že v Indii dnes žije asi 1,3 mld obyvatel. V Číně 1,4 mld obyvatel. Kolik % populace světa žije pouze v těchto dvou státech?</w:t>
      </w:r>
    </w:p>
    <w:p w14:paraId="05A72F1B" w14:textId="77777777" w:rsidR="00C33057" w:rsidRDefault="00C33057" w:rsidP="00C33057">
      <w:pPr>
        <w:pStyle w:val="Odstavecseseznamem"/>
        <w:rPr>
          <w:noProof/>
        </w:rPr>
      </w:pPr>
    </w:p>
    <w:p w14:paraId="79C6CD56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Dnes je Čína pokládána za nejlidnatější stát světa. Jak to ale s největší pravděpodobností bude vypadat v roce 2050? Zdůvodni.</w:t>
      </w:r>
    </w:p>
    <w:p w14:paraId="5AC054BA" w14:textId="77777777" w:rsidR="00C33057" w:rsidRDefault="00C33057" w:rsidP="00C33057">
      <w:pPr>
        <w:pStyle w:val="Odstavecseseznamem"/>
        <w:rPr>
          <w:noProof/>
        </w:rPr>
      </w:pPr>
    </w:p>
    <w:p w14:paraId="1F7F4069" w14:textId="77777777" w:rsidR="00C33057" w:rsidRDefault="00C33057" w:rsidP="00C33057">
      <w:pPr>
        <w:pStyle w:val="Odstavecseseznamem"/>
        <w:rPr>
          <w:noProof/>
        </w:rPr>
      </w:pPr>
    </w:p>
    <w:p w14:paraId="6FD6B1A4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Který ze států bude mít během 30-40 let větší problémy s rostoucí postproduktivní složkou obyvatelstva?</w:t>
      </w:r>
    </w:p>
    <w:p w14:paraId="1A69D4F2" w14:textId="77777777" w:rsidR="00C33057" w:rsidRDefault="00C33057" w:rsidP="00C33057">
      <w:pPr>
        <w:pStyle w:val="Odstavecseseznamem"/>
        <w:rPr>
          <w:noProof/>
        </w:rPr>
      </w:pPr>
    </w:p>
    <w:p w14:paraId="691AFED6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Který ze států bude mít během příštích 20 let větší nátlak na vzdělávací systém? Na počet škol, učitelů, univerzit..?</w:t>
      </w:r>
    </w:p>
    <w:p w14:paraId="4BAF370D" w14:textId="77777777" w:rsidR="00C33057" w:rsidRDefault="00C33057" w:rsidP="00C33057">
      <w:pPr>
        <w:pStyle w:val="Odstavecseseznamem"/>
        <w:rPr>
          <w:noProof/>
        </w:rPr>
      </w:pPr>
    </w:p>
    <w:p w14:paraId="1BDFC95D" w14:textId="77777777" w:rsidR="00C33057" w:rsidRDefault="00C33057" w:rsidP="00C33057">
      <w:pPr>
        <w:pStyle w:val="Odstavecseseznamem"/>
        <w:rPr>
          <w:noProof/>
        </w:rPr>
      </w:pPr>
    </w:p>
    <w:p w14:paraId="733CADE1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Který ze států bude mít větší základu ekonomický aktivního obyvatelstva?</w:t>
      </w:r>
    </w:p>
    <w:p w14:paraId="79E77A4F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1056A1" wp14:editId="14D82560">
            <wp:simplePos x="0" y="0"/>
            <wp:positionH relativeFrom="column">
              <wp:posOffset>227965</wp:posOffset>
            </wp:positionH>
            <wp:positionV relativeFrom="paragraph">
              <wp:posOffset>2540</wp:posOffset>
            </wp:positionV>
            <wp:extent cx="2606876" cy="278892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876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>Mapa zobrazuje jednotlivé státy Indie a jejich počty obyvatel v milionech. Proč žije ve státech Uttarpradéš, Bihár nebo Záp. Bengálsko tolik lidí?</w:t>
      </w:r>
    </w:p>
    <w:p w14:paraId="404C265B" w14:textId="77777777" w:rsidR="00C33057" w:rsidRDefault="00C33057" w:rsidP="00C33057">
      <w:pPr>
        <w:pStyle w:val="Odstavecseseznamem"/>
        <w:rPr>
          <w:noProof/>
        </w:rPr>
      </w:pPr>
    </w:p>
    <w:p w14:paraId="44683C10" w14:textId="77777777" w:rsidR="00C33057" w:rsidRDefault="00C33057" w:rsidP="00C33057">
      <w:pPr>
        <w:pStyle w:val="Odstavecseseznamem"/>
        <w:rPr>
          <w:noProof/>
        </w:rPr>
      </w:pPr>
    </w:p>
    <w:p w14:paraId="6DD504D5" w14:textId="77777777" w:rsidR="00C33057" w:rsidRDefault="00C33057" w:rsidP="00C33057">
      <w:pPr>
        <w:pStyle w:val="Odstavecseseznamem"/>
        <w:rPr>
          <w:noProof/>
        </w:rPr>
      </w:pPr>
    </w:p>
    <w:p w14:paraId="2027431C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Kolikátou příčku z 10 nejlidnatějších států by obsadil nejlidnatější stát Indie, kdyby se osamostatnil?</w:t>
      </w:r>
    </w:p>
    <w:p w14:paraId="1D465A06" w14:textId="77777777" w:rsidR="00C33057" w:rsidRDefault="00C33057" w:rsidP="00C33057">
      <w:pPr>
        <w:pStyle w:val="Odstavecseseznamem"/>
        <w:rPr>
          <w:noProof/>
        </w:rPr>
      </w:pPr>
    </w:p>
    <w:p w14:paraId="2EF84B48" w14:textId="77777777" w:rsidR="00C33057" w:rsidRDefault="00C33057" w:rsidP="00C33057">
      <w:pPr>
        <w:pStyle w:val="Odstavecseseznamem"/>
        <w:rPr>
          <w:noProof/>
        </w:rPr>
      </w:pPr>
    </w:p>
    <w:p w14:paraId="066CDE5B" w14:textId="77777777" w:rsidR="00C33057" w:rsidRDefault="00C33057" w:rsidP="00C33057">
      <w:pPr>
        <w:pStyle w:val="Odstavecseseznamem"/>
        <w:rPr>
          <w:noProof/>
        </w:rPr>
      </w:pPr>
      <w:bookmarkStart w:id="0" w:name="_GoBack"/>
      <w:bookmarkEnd w:id="0"/>
    </w:p>
    <w:p w14:paraId="199AEA54" w14:textId="77777777" w:rsidR="00C33057" w:rsidRDefault="00C33057" w:rsidP="00C3305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Ve kterých oblastech bude silná muslimská menšina?</w:t>
      </w:r>
    </w:p>
    <w:sectPr w:rsidR="00C33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BA9"/>
    <w:multiLevelType w:val="hybridMultilevel"/>
    <w:tmpl w:val="90987B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A63"/>
    <w:multiLevelType w:val="hybridMultilevel"/>
    <w:tmpl w:val="A6ACA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1727"/>
    <w:multiLevelType w:val="hybridMultilevel"/>
    <w:tmpl w:val="C3BED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57"/>
    <w:rsid w:val="00B84367"/>
    <w:rsid w:val="00C3305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247E"/>
  <w15:chartTrackingRefBased/>
  <w15:docId w15:val="{325B58FB-62DC-48F4-80DB-64FA12E2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3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2019-05-05T11:29:00Z</dcterms:created>
  <dcterms:modified xsi:type="dcterms:W3CDTF">2019-05-05T11:39:00Z</dcterms:modified>
</cp:coreProperties>
</file>